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3B" w:rsidRPr="0010533B" w:rsidRDefault="0010533B" w:rsidP="0010533B">
      <w:pPr>
        <w:jc w:val="center"/>
        <w:rPr>
          <w:b/>
          <w:color w:val="FF0000"/>
        </w:rPr>
      </w:pPr>
      <w:r w:rsidRPr="0010533B">
        <w:rPr>
          <w:b/>
          <w:color w:val="FF0000"/>
        </w:rPr>
        <w:t>DEPOT GRATUIT</w:t>
      </w:r>
    </w:p>
    <w:p w:rsidR="00227B83" w:rsidRPr="0010533B" w:rsidRDefault="0010533B" w:rsidP="0010533B">
      <w:pPr>
        <w:jc w:val="center"/>
        <w:rPr>
          <w:b/>
        </w:rPr>
      </w:pPr>
      <w:r w:rsidRPr="0010533B">
        <w:rPr>
          <w:b/>
        </w:rPr>
        <w:t>DISTRIBUTEURS DE BOISSONS CHAUDES ET FROIDES</w:t>
      </w:r>
    </w:p>
    <w:p w:rsidR="0010533B" w:rsidRDefault="0010533B" w:rsidP="0010533B">
      <w:pPr>
        <w:jc w:val="center"/>
        <w:rPr>
          <w:b/>
          <w:color w:val="FF0000"/>
        </w:rPr>
      </w:pPr>
      <w:r w:rsidRPr="0010533B">
        <w:rPr>
          <w:b/>
          <w:color w:val="FF0000"/>
        </w:rPr>
        <w:t>LOCATION</w:t>
      </w:r>
    </w:p>
    <w:p w:rsidR="0010533B" w:rsidRPr="0010533B" w:rsidRDefault="0010533B" w:rsidP="0010533B">
      <w:pPr>
        <w:jc w:val="center"/>
        <w:rPr>
          <w:b/>
        </w:rPr>
      </w:pPr>
      <w:r w:rsidRPr="0010533B">
        <w:rPr>
          <w:b/>
        </w:rPr>
        <w:t>FONTAINE A EAU SUR RESEAU</w:t>
      </w:r>
    </w:p>
    <w:sectPr w:rsidR="0010533B" w:rsidRPr="0010533B" w:rsidSect="0022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0533B"/>
    <w:rsid w:val="0010533B"/>
    <w:rsid w:val="0022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B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</cp:revision>
  <dcterms:created xsi:type="dcterms:W3CDTF">2011-03-14T16:29:00Z</dcterms:created>
  <dcterms:modified xsi:type="dcterms:W3CDTF">2011-03-14T16:32:00Z</dcterms:modified>
</cp:coreProperties>
</file>